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B99B" w14:textId="77777777" w:rsidR="00A76690" w:rsidRDefault="00000000">
      <w:pPr>
        <w:rPr>
          <w:rFonts w:ascii="Helvetica Neue" w:eastAsia="Helvetica Neue" w:hAnsi="Helvetica Neue" w:cs="Helvetica Neue"/>
          <w:b/>
          <w:sz w:val="22"/>
          <w:szCs w:val="22"/>
        </w:rPr>
      </w:pPr>
      <w:r>
        <w:rPr>
          <w:rFonts w:ascii="Helvetica Neue" w:eastAsia="Helvetica Neue" w:hAnsi="Helvetica Neue" w:cs="Helvetica Neue"/>
          <w:b/>
          <w:sz w:val="22"/>
          <w:szCs w:val="22"/>
          <w:u w:val="single"/>
        </w:rPr>
        <w:t>31</w:t>
      </w:r>
      <w:r>
        <w:rPr>
          <w:rFonts w:ascii="Helvetica Neue" w:eastAsia="Helvetica Neue" w:hAnsi="Helvetica Neue" w:cs="Helvetica Neue"/>
          <w:b/>
          <w:sz w:val="22"/>
          <w:szCs w:val="22"/>
          <w:u w:val="single"/>
          <w:vertAlign w:val="superscript"/>
        </w:rPr>
        <w:t>st</w:t>
      </w:r>
      <w:r>
        <w:rPr>
          <w:rFonts w:ascii="Helvetica Neue" w:eastAsia="Helvetica Neue" w:hAnsi="Helvetica Neue" w:cs="Helvetica Neue"/>
          <w:b/>
          <w:sz w:val="22"/>
          <w:szCs w:val="22"/>
          <w:u w:val="single"/>
        </w:rPr>
        <w:t> Annual Harvesters Fashion Show &amp; Luncheon – October 10, 2023:</w:t>
      </w:r>
    </w:p>
    <w:p w14:paraId="571538D0" w14:textId="77777777" w:rsidR="00A76690" w:rsidRDefault="00A76690">
      <w:pPr>
        <w:rPr>
          <w:rFonts w:ascii="Helvetica Neue Light" w:eastAsia="Helvetica Neue Light" w:hAnsi="Helvetica Neue Light" w:cs="Helvetica Neue Light"/>
          <w:color w:val="000000"/>
          <w:sz w:val="22"/>
          <w:szCs w:val="22"/>
        </w:rPr>
      </w:pPr>
    </w:p>
    <w:p w14:paraId="643164AB" w14:textId="77777777" w:rsidR="00A76690" w:rsidRDefault="00000000">
      <w:pPr>
        <w:rPr>
          <w:rFonts w:ascii="Helvetica Neue Light" w:eastAsia="Helvetica Neue Light" w:hAnsi="Helvetica Neue Light" w:cs="Helvetica Neue Light"/>
          <w:color w:val="000000"/>
          <w:sz w:val="22"/>
          <w:szCs w:val="22"/>
        </w:rPr>
      </w:pPr>
      <w:r>
        <w:rPr>
          <w:rFonts w:ascii="Helvetica Neue" w:eastAsia="Helvetica Neue" w:hAnsi="Helvetica Neue" w:cs="Helvetica Neue"/>
          <w:b/>
          <w:color w:val="000000"/>
          <w:sz w:val="22"/>
          <w:szCs w:val="22"/>
        </w:rPr>
        <w:t xml:space="preserve">Date of the Event: </w:t>
      </w:r>
      <w:r>
        <w:rPr>
          <w:rFonts w:ascii="Helvetica Neue Light" w:eastAsia="Helvetica Neue Light" w:hAnsi="Helvetica Neue Light" w:cs="Helvetica Neue Light"/>
          <w:color w:val="000000"/>
          <w:sz w:val="22"/>
          <w:szCs w:val="22"/>
        </w:rPr>
        <w:tab/>
        <w:t>Tuesday, October 10, 2023</w:t>
      </w:r>
    </w:p>
    <w:p w14:paraId="55EFDD8B" w14:textId="77777777" w:rsidR="00A76690" w:rsidRDefault="00000000">
      <w:pPr>
        <w:rPr>
          <w:rFonts w:ascii="Helvetica Neue Light" w:eastAsia="Helvetica Neue Light" w:hAnsi="Helvetica Neue Light" w:cs="Helvetica Neue Light"/>
          <w:color w:val="000000"/>
          <w:sz w:val="22"/>
          <w:szCs w:val="22"/>
        </w:rPr>
      </w:pPr>
      <w:r>
        <w:rPr>
          <w:rFonts w:ascii="Helvetica Neue" w:eastAsia="Helvetica Neue" w:hAnsi="Helvetica Neue" w:cs="Helvetica Neue"/>
          <w:b/>
          <w:color w:val="000000"/>
          <w:sz w:val="22"/>
          <w:szCs w:val="22"/>
        </w:rPr>
        <w:t>Name of the Event:</w:t>
      </w:r>
      <w:r>
        <w:rPr>
          <w:rFonts w:ascii="Helvetica Neue Light" w:eastAsia="Helvetica Neue Light" w:hAnsi="Helvetica Neue Light" w:cs="Helvetica Neue Light"/>
          <w:color w:val="000000"/>
          <w:sz w:val="22"/>
          <w:szCs w:val="22"/>
        </w:rPr>
        <w:t> </w:t>
      </w:r>
      <w:r>
        <w:rPr>
          <w:rFonts w:ascii="Helvetica Neue Light" w:eastAsia="Helvetica Neue Light" w:hAnsi="Helvetica Neue Light" w:cs="Helvetica Neue Light"/>
          <w:color w:val="000000"/>
          <w:sz w:val="22"/>
          <w:szCs w:val="22"/>
        </w:rPr>
        <w:tab/>
        <w:t xml:space="preserve">Harvesters </w:t>
      </w:r>
      <w:r>
        <w:rPr>
          <w:rFonts w:ascii="Helvetica Neue Light" w:eastAsia="Helvetica Neue Light" w:hAnsi="Helvetica Neue Light" w:cs="Helvetica Neue Light"/>
          <w:sz w:val="22"/>
          <w:szCs w:val="22"/>
        </w:rPr>
        <w:t>31</w:t>
      </w:r>
      <w:r>
        <w:rPr>
          <w:rFonts w:ascii="Helvetica Neue Light" w:eastAsia="Helvetica Neue Light" w:hAnsi="Helvetica Neue Light" w:cs="Helvetica Neue Light"/>
          <w:sz w:val="22"/>
          <w:szCs w:val="22"/>
          <w:vertAlign w:val="superscript"/>
        </w:rPr>
        <w:t>st</w:t>
      </w:r>
      <w:r>
        <w:rPr>
          <w:rFonts w:ascii="Helvetica Neue Light" w:eastAsia="Helvetica Neue Light" w:hAnsi="Helvetica Neue Light" w:cs="Helvetica Neue Light"/>
          <w:sz w:val="22"/>
          <w:szCs w:val="22"/>
        </w:rPr>
        <w:t> Annual Fashion Show &amp; Luncheon</w:t>
      </w:r>
    </w:p>
    <w:p w14:paraId="6E130D23" w14:textId="6D03B95C" w:rsidR="00A76690" w:rsidRDefault="00000000">
      <w:pPr>
        <w:rPr>
          <w:rFonts w:ascii="Helvetica Neue Light" w:eastAsia="Helvetica Neue Light" w:hAnsi="Helvetica Neue Light" w:cs="Helvetica Neue Light"/>
          <w:color w:val="000000"/>
          <w:sz w:val="22"/>
          <w:szCs w:val="22"/>
        </w:rPr>
      </w:pPr>
      <w:r>
        <w:rPr>
          <w:rFonts w:ascii="Helvetica Neue" w:eastAsia="Helvetica Neue" w:hAnsi="Helvetica Neue" w:cs="Helvetica Neue"/>
          <w:b/>
          <w:color w:val="000000"/>
          <w:sz w:val="22"/>
          <w:szCs w:val="22"/>
        </w:rPr>
        <w:t xml:space="preserve">Venue: </w:t>
      </w:r>
      <w:r>
        <w:rPr>
          <w:rFonts w:ascii="Helvetica Neue Light" w:eastAsia="Helvetica Neue Light" w:hAnsi="Helvetica Neue Light" w:cs="Helvetica Neue Light"/>
          <w:color w:val="000000"/>
          <w:sz w:val="22"/>
          <w:szCs w:val="22"/>
        </w:rPr>
        <w:tab/>
      </w:r>
      <w:r>
        <w:rPr>
          <w:rFonts w:ascii="Helvetica Neue Light" w:eastAsia="Helvetica Neue Light" w:hAnsi="Helvetica Neue Light" w:cs="Helvetica Neue Light"/>
          <w:color w:val="000000"/>
          <w:sz w:val="22"/>
          <w:szCs w:val="22"/>
        </w:rPr>
        <w:tab/>
      </w:r>
      <w:r w:rsidR="001E18B4">
        <w:rPr>
          <w:rFonts w:ascii="Helvetica Neue Light" w:eastAsia="Helvetica Neue Light" w:hAnsi="Helvetica Neue Light" w:cs="Helvetica Neue Light"/>
          <w:color w:val="000000"/>
          <w:sz w:val="22"/>
          <w:szCs w:val="22"/>
        </w:rPr>
        <w:t>Segerstrom Center for the Arts</w:t>
      </w:r>
    </w:p>
    <w:p w14:paraId="6BEBEA47" w14:textId="77777777" w:rsidR="00A76690" w:rsidRDefault="00000000">
      <w:pPr>
        <w:ind w:left="2160" w:hanging="2160"/>
        <w:rPr>
          <w:rFonts w:ascii="Helvetica Neue Light" w:eastAsia="Helvetica Neue Light" w:hAnsi="Helvetica Neue Light" w:cs="Helvetica Neue Light"/>
          <w:sz w:val="22"/>
          <w:szCs w:val="22"/>
        </w:rPr>
      </w:pPr>
      <w:r>
        <w:rPr>
          <w:rFonts w:ascii="Helvetica Neue" w:eastAsia="Helvetica Neue" w:hAnsi="Helvetica Neue" w:cs="Helvetica Neue"/>
          <w:b/>
          <w:color w:val="000000"/>
          <w:sz w:val="22"/>
          <w:szCs w:val="22"/>
        </w:rPr>
        <w:t>Description: </w:t>
      </w:r>
      <w:r>
        <w:rPr>
          <w:rFonts w:ascii="Helvetica Neue Light" w:eastAsia="Helvetica Neue Light" w:hAnsi="Helvetica Neue Light" w:cs="Helvetica Neue Light"/>
          <w:color w:val="000000"/>
          <w:sz w:val="22"/>
          <w:szCs w:val="22"/>
        </w:rPr>
        <w:tab/>
        <w:t>Since 1992, Harve</w:t>
      </w:r>
      <w:r>
        <w:rPr>
          <w:rFonts w:ascii="Helvetica Neue Light" w:eastAsia="Helvetica Neue Light" w:hAnsi="Helvetica Neue Light" w:cs="Helvetica Neue Light"/>
          <w:sz w:val="22"/>
          <w:szCs w:val="22"/>
        </w:rPr>
        <w:t xml:space="preserve">sters have driven awareness of food insecurity and raised over $16 million for Second Harvest Food Bank of Orange County, helping to provide nutritious food for hundreds of thousands of children, families, and seniors. Honoring the 40th year of service of Second Harvest, this year’s highly anticipated event will be held at Renée &amp; Henry Segerstrom Concert Hall and will feature a champagne reception hosted by Mikimoto, an elegant silent auction, and a luxury runway fashion show presented by South Coast Plaza. This will all be followed by a beautiful gourmet luncheon and will include exquisite underwriter gifts, generously provided by Baccarat. </w:t>
      </w:r>
    </w:p>
    <w:p w14:paraId="54879BA7" w14:textId="77777777" w:rsidR="00A76690" w:rsidRDefault="00A76690">
      <w:pPr>
        <w:ind w:left="2160" w:hanging="2160"/>
        <w:rPr>
          <w:rFonts w:ascii="Helvetica Neue Light" w:eastAsia="Helvetica Neue Light" w:hAnsi="Helvetica Neue Light" w:cs="Helvetica Neue Light"/>
          <w:sz w:val="22"/>
          <w:szCs w:val="22"/>
        </w:rPr>
      </w:pPr>
    </w:p>
    <w:p w14:paraId="716B4B3A" w14:textId="77777777" w:rsidR="00A76690" w:rsidRDefault="00000000">
      <w:pPr>
        <w:rPr>
          <w:rFonts w:ascii="Helvetica Neue Light" w:eastAsia="Helvetica Neue Light" w:hAnsi="Helvetica Neue Light" w:cs="Helvetica Neue Light"/>
          <w:color w:val="000000"/>
          <w:sz w:val="22"/>
          <w:szCs w:val="22"/>
        </w:rPr>
      </w:pPr>
      <w:r>
        <w:rPr>
          <w:rFonts w:ascii="Helvetica Neue" w:eastAsia="Helvetica Neue" w:hAnsi="Helvetica Neue" w:cs="Helvetica Neue"/>
          <w:b/>
          <w:color w:val="000000"/>
          <w:sz w:val="22"/>
          <w:szCs w:val="22"/>
        </w:rPr>
        <w:t>Schedule:</w:t>
      </w:r>
      <w:r>
        <w:rPr>
          <w:rFonts w:ascii="Helvetica Neue Light" w:eastAsia="Helvetica Neue Light" w:hAnsi="Helvetica Neue Light" w:cs="Helvetica Neue Light"/>
          <w:color w:val="000000"/>
          <w:sz w:val="22"/>
          <w:szCs w:val="22"/>
        </w:rPr>
        <w:tab/>
      </w:r>
      <w:r>
        <w:rPr>
          <w:rFonts w:ascii="Helvetica Neue Light" w:eastAsia="Helvetica Neue Light" w:hAnsi="Helvetica Neue Light" w:cs="Helvetica Neue Light"/>
          <w:color w:val="000000"/>
          <w:sz w:val="22"/>
          <w:szCs w:val="22"/>
        </w:rPr>
        <w:tab/>
        <w:t xml:space="preserve">10:00 a.m. </w:t>
      </w:r>
      <w:proofErr w:type="gramStart"/>
      <w:r>
        <w:rPr>
          <w:rFonts w:ascii="Helvetica Neue Light" w:eastAsia="Helvetica Neue Light" w:hAnsi="Helvetica Neue Light" w:cs="Helvetica Neue Light"/>
          <w:sz w:val="22"/>
          <w:szCs w:val="22"/>
        </w:rPr>
        <w:t xml:space="preserve">- </w:t>
      </w:r>
      <w:r>
        <w:rPr>
          <w:rFonts w:ascii="Helvetica Neue Light" w:eastAsia="Helvetica Neue Light" w:hAnsi="Helvetica Neue Light" w:cs="Helvetica Neue Light"/>
          <w:color w:val="000000"/>
          <w:sz w:val="22"/>
          <w:szCs w:val="22"/>
        </w:rPr>
        <w:t xml:space="preserve"> Champagne</w:t>
      </w:r>
      <w:proofErr w:type="gramEnd"/>
      <w:r>
        <w:rPr>
          <w:rFonts w:ascii="Helvetica Neue Light" w:eastAsia="Helvetica Neue Light" w:hAnsi="Helvetica Neue Light" w:cs="Helvetica Neue Light"/>
          <w:color w:val="000000"/>
          <w:sz w:val="22"/>
          <w:szCs w:val="22"/>
        </w:rPr>
        <w:t xml:space="preserve"> Reception hosted by Mikimoto</w:t>
      </w:r>
    </w:p>
    <w:p w14:paraId="3C31F00C" w14:textId="77777777" w:rsidR="00A76690" w:rsidRDefault="00000000">
      <w:pPr>
        <w:ind w:left="2160"/>
        <w:rPr>
          <w:rFonts w:ascii="Helvetica Neue Light" w:eastAsia="Helvetica Neue Light" w:hAnsi="Helvetica Neue Light" w:cs="Helvetica Neue Light"/>
          <w:color w:val="000000"/>
          <w:sz w:val="22"/>
          <w:szCs w:val="22"/>
        </w:rPr>
      </w:pPr>
      <w:r>
        <w:rPr>
          <w:rFonts w:ascii="Helvetica Neue Light" w:eastAsia="Helvetica Neue Light" w:hAnsi="Helvetica Neue Light" w:cs="Helvetica Neue Light"/>
          <w:color w:val="000000"/>
          <w:sz w:val="22"/>
          <w:szCs w:val="22"/>
        </w:rPr>
        <w:t>11:30 a.m.</w:t>
      </w:r>
      <w:r>
        <w:rPr>
          <w:rFonts w:ascii="Helvetica Neue Light" w:eastAsia="Helvetica Neue Light" w:hAnsi="Helvetica Neue Light" w:cs="Helvetica Neue Light"/>
          <w:sz w:val="22"/>
          <w:szCs w:val="22"/>
        </w:rPr>
        <w:t xml:space="preserve"> </w:t>
      </w:r>
      <w:proofErr w:type="gramStart"/>
      <w:r>
        <w:rPr>
          <w:rFonts w:ascii="Helvetica Neue Light" w:eastAsia="Helvetica Neue Light" w:hAnsi="Helvetica Neue Light" w:cs="Helvetica Neue Light"/>
          <w:sz w:val="22"/>
          <w:szCs w:val="22"/>
        </w:rPr>
        <w:t xml:space="preserve">- </w:t>
      </w:r>
      <w:r>
        <w:rPr>
          <w:rFonts w:ascii="Helvetica Neue Light" w:eastAsia="Helvetica Neue Light" w:hAnsi="Helvetica Neue Light" w:cs="Helvetica Neue Light"/>
          <w:color w:val="000000"/>
          <w:sz w:val="22"/>
          <w:szCs w:val="22"/>
        </w:rPr>
        <w:t xml:space="preserve"> Luxury</w:t>
      </w:r>
      <w:proofErr w:type="gramEnd"/>
      <w:r>
        <w:rPr>
          <w:rFonts w:ascii="Helvetica Neue Light" w:eastAsia="Helvetica Neue Light" w:hAnsi="Helvetica Neue Light" w:cs="Helvetica Neue Light"/>
          <w:color w:val="000000"/>
          <w:sz w:val="22"/>
          <w:szCs w:val="22"/>
        </w:rPr>
        <w:t xml:space="preserve"> Runway Fashion Show presented by South Coast Plaza, featuring the chic and iconic designs of Lanvin, </w:t>
      </w:r>
      <w:proofErr w:type="spellStart"/>
      <w:r>
        <w:rPr>
          <w:rFonts w:ascii="Helvetica Neue Light" w:eastAsia="Helvetica Neue Light" w:hAnsi="Helvetica Neue Light" w:cs="Helvetica Neue Light"/>
          <w:color w:val="000000"/>
          <w:sz w:val="22"/>
          <w:szCs w:val="22"/>
        </w:rPr>
        <w:t>MaxMara</w:t>
      </w:r>
      <w:proofErr w:type="spellEnd"/>
      <w:r>
        <w:rPr>
          <w:rFonts w:ascii="Helvetica Neue Light" w:eastAsia="Helvetica Neue Light" w:hAnsi="Helvetica Neue Light" w:cs="Helvetica Neue Light"/>
          <w:color w:val="000000"/>
          <w:sz w:val="22"/>
          <w:szCs w:val="22"/>
        </w:rPr>
        <w:t xml:space="preserve">, Michael Kors Collection, </w:t>
      </w:r>
      <w:proofErr w:type="spellStart"/>
      <w:r>
        <w:rPr>
          <w:rFonts w:ascii="Helvetica Neue Light" w:eastAsia="Helvetica Neue Light" w:hAnsi="Helvetica Neue Light" w:cs="Helvetica Neue Light"/>
          <w:color w:val="000000"/>
          <w:sz w:val="22"/>
          <w:szCs w:val="22"/>
        </w:rPr>
        <w:t>Moncler</w:t>
      </w:r>
      <w:proofErr w:type="spellEnd"/>
      <w:r>
        <w:rPr>
          <w:rFonts w:ascii="Helvetica Neue Light" w:eastAsia="Helvetica Neue Light" w:hAnsi="Helvetica Neue Light" w:cs="Helvetica Neue Light"/>
          <w:color w:val="000000"/>
          <w:sz w:val="22"/>
          <w:szCs w:val="22"/>
        </w:rPr>
        <w:t xml:space="preserve">, The Webster, Monique Lhuillier, Oscar de la </w:t>
      </w:r>
      <w:proofErr w:type="spellStart"/>
      <w:r>
        <w:rPr>
          <w:rFonts w:ascii="Helvetica Neue Light" w:eastAsia="Helvetica Neue Light" w:hAnsi="Helvetica Neue Light" w:cs="Helvetica Neue Light"/>
          <w:color w:val="000000"/>
          <w:sz w:val="22"/>
          <w:szCs w:val="22"/>
        </w:rPr>
        <w:t>Renta</w:t>
      </w:r>
      <w:proofErr w:type="spellEnd"/>
      <w:r>
        <w:rPr>
          <w:rFonts w:ascii="Helvetica Neue Light" w:eastAsia="Helvetica Neue Light" w:hAnsi="Helvetica Neue Light" w:cs="Helvetica Neue Light"/>
          <w:color w:val="000000"/>
          <w:sz w:val="22"/>
          <w:szCs w:val="22"/>
        </w:rPr>
        <w:t xml:space="preserve"> and The Webster</w:t>
      </w:r>
    </w:p>
    <w:p w14:paraId="62D2DF7D" w14:textId="1CDADB35" w:rsidR="00A76690" w:rsidRDefault="00000000">
      <w:pPr>
        <w:ind w:left="2160"/>
        <w:rPr>
          <w:rFonts w:ascii="Helvetica Neue Light" w:eastAsia="Helvetica Neue Light" w:hAnsi="Helvetica Neue Light" w:cs="Helvetica Neue Light"/>
          <w:color w:val="000000"/>
          <w:sz w:val="22"/>
          <w:szCs w:val="22"/>
        </w:rPr>
      </w:pPr>
      <w:r>
        <w:rPr>
          <w:rFonts w:ascii="Helvetica Neue Light" w:eastAsia="Helvetica Neue Light" w:hAnsi="Helvetica Neue Light" w:cs="Helvetica Neue Light"/>
          <w:color w:val="000000"/>
          <w:sz w:val="22"/>
          <w:szCs w:val="22"/>
        </w:rPr>
        <w:t>12:30 p.m</w:t>
      </w:r>
      <w:r>
        <w:rPr>
          <w:rFonts w:ascii="Helvetica Neue Light" w:eastAsia="Helvetica Neue Light" w:hAnsi="Helvetica Neue Light" w:cs="Helvetica Neue Light"/>
          <w:sz w:val="22"/>
          <w:szCs w:val="22"/>
        </w:rPr>
        <w:t xml:space="preserve">. - </w:t>
      </w:r>
      <w:r>
        <w:rPr>
          <w:rFonts w:ascii="Helvetica Neue Light" w:eastAsia="Helvetica Neue Light" w:hAnsi="Helvetica Neue Light" w:cs="Helvetica Neue Light"/>
          <w:color w:val="000000"/>
          <w:sz w:val="22"/>
          <w:szCs w:val="22"/>
        </w:rPr>
        <w:t xml:space="preserve"> Luncheon </w:t>
      </w:r>
      <w:r w:rsidR="001E18B4">
        <w:rPr>
          <w:rFonts w:ascii="Helvetica Neue Light" w:eastAsia="Helvetica Neue Light" w:hAnsi="Helvetica Neue Light" w:cs="Helvetica Neue Light"/>
          <w:color w:val="000000"/>
          <w:sz w:val="22"/>
          <w:szCs w:val="22"/>
        </w:rPr>
        <w:t>at</w:t>
      </w:r>
      <w:r>
        <w:rPr>
          <w:rFonts w:ascii="Helvetica Neue Light" w:eastAsia="Helvetica Neue Light" w:hAnsi="Helvetica Neue Light" w:cs="Helvetica Neue Light"/>
          <w:color w:val="000000"/>
          <w:sz w:val="22"/>
          <w:szCs w:val="22"/>
        </w:rPr>
        <w:t xml:space="preserve"> </w:t>
      </w:r>
      <w:r>
        <w:rPr>
          <w:rFonts w:ascii="Helvetica Neue Light" w:eastAsia="Helvetica Neue Light" w:hAnsi="Helvetica Neue Light" w:cs="Helvetica Neue Light"/>
          <w:sz w:val="22"/>
          <w:szCs w:val="22"/>
        </w:rPr>
        <w:t>Renée &amp; Henry</w:t>
      </w:r>
      <w:r>
        <w:rPr>
          <w:rFonts w:ascii="Helvetica Neue Light" w:eastAsia="Helvetica Neue Light" w:hAnsi="Helvetica Neue Light" w:cs="Helvetica Neue Light"/>
          <w:color w:val="000000"/>
          <w:sz w:val="22"/>
          <w:szCs w:val="22"/>
        </w:rPr>
        <w:t xml:space="preserve"> Segerstrom Concert Hall </w:t>
      </w:r>
      <w:r w:rsidR="001E18B4">
        <w:rPr>
          <w:rFonts w:ascii="Helvetica Neue Light" w:eastAsia="Helvetica Neue Light" w:hAnsi="Helvetica Neue Light" w:cs="Helvetica Neue Light"/>
          <w:color w:val="000000"/>
          <w:sz w:val="22"/>
          <w:szCs w:val="22"/>
        </w:rPr>
        <w:t>L</w:t>
      </w:r>
      <w:r>
        <w:rPr>
          <w:rFonts w:ascii="Helvetica Neue Light" w:eastAsia="Helvetica Neue Light" w:hAnsi="Helvetica Neue Light" w:cs="Helvetica Neue Light"/>
          <w:color w:val="000000"/>
          <w:sz w:val="22"/>
          <w:szCs w:val="22"/>
        </w:rPr>
        <w:t xml:space="preserve">obby </w:t>
      </w:r>
    </w:p>
    <w:p w14:paraId="4ED4A42A" w14:textId="77777777" w:rsidR="00A76690" w:rsidRDefault="00A76690">
      <w:pPr>
        <w:rPr>
          <w:rFonts w:ascii="Helvetica Neue" w:eastAsia="Helvetica Neue" w:hAnsi="Helvetica Neue" w:cs="Helvetica Neue"/>
          <w:b/>
          <w:color w:val="000000"/>
          <w:sz w:val="22"/>
          <w:szCs w:val="22"/>
        </w:rPr>
      </w:pPr>
    </w:p>
    <w:p w14:paraId="4EAAAC5C" w14:textId="77777777" w:rsidR="00A76690" w:rsidRDefault="00000000">
      <w:pPr>
        <w:rPr>
          <w:rFonts w:ascii="Helvetica Neue Light" w:eastAsia="Helvetica Neue Light" w:hAnsi="Helvetica Neue Light" w:cs="Helvetica Neue Light"/>
          <w:color w:val="000000"/>
          <w:sz w:val="22"/>
          <w:szCs w:val="22"/>
        </w:rPr>
      </w:pPr>
      <w:r>
        <w:rPr>
          <w:rFonts w:ascii="Helvetica Neue" w:eastAsia="Helvetica Neue" w:hAnsi="Helvetica Neue" w:cs="Helvetica Neue"/>
          <w:b/>
          <w:color w:val="000000"/>
          <w:sz w:val="22"/>
          <w:szCs w:val="22"/>
        </w:rPr>
        <w:t xml:space="preserve">Contact: </w:t>
      </w:r>
      <w:r>
        <w:rPr>
          <w:rFonts w:ascii="Helvetica Neue Light" w:eastAsia="Helvetica Neue Light" w:hAnsi="Helvetica Neue Light" w:cs="Helvetica Neue Light"/>
          <w:color w:val="000000"/>
          <w:sz w:val="22"/>
          <w:szCs w:val="22"/>
        </w:rPr>
        <w:tab/>
      </w:r>
      <w:r>
        <w:rPr>
          <w:rFonts w:ascii="Helvetica Neue Light" w:eastAsia="Helvetica Neue Light" w:hAnsi="Helvetica Neue Light" w:cs="Helvetica Neue Light"/>
          <w:sz w:val="22"/>
          <w:szCs w:val="22"/>
        </w:rPr>
        <w:tab/>
      </w:r>
      <w:proofErr w:type="spellStart"/>
      <w:r>
        <w:rPr>
          <w:rFonts w:ascii="Helvetica Neue Light" w:eastAsia="Helvetica Neue Light" w:hAnsi="Helvetica Neue Light" w:cs="Helvetica Neue Light"/>
          <w:color w:val="000000"/>
          <w:sz w:val="22"/>
          <w:szCs w:val="22"/>
        </w:rPr>
        <w:t>Bre</w:t>
      </w:r>
      <w:proofErr w:type="spellEnd"/>
      <w:r>
        <w:rPr>
          <w:rFonts w:ascii="Helvetica Neue Light" w:eastAsia="Helvetica Neue Light" w:hAnsi="Helvetica Neue Light" w:cs="Helvetica Neue Light"/>
          <w:color w:val="000000"/>
          <w:sz w:val="22"/>
          <w:szCs w:val="22"/>
        </w:rPr>
        <w:t xml:space="preserve"> Martinez, Second Harvest Food Bank of Orange County, 949.208.3178</w:t>
      </w:r>
      <w:r>
        <w:rPr>
          <w:rFonts w:ascii="Helvetica Neue Light" w:eastAsia="Helvetica Neue Light" w:hAnsi="Helvetica Neue Light" w:cs="Helvetica Neue Light"/>
          <w:sz w:val="22"/>
          <w:szCs w:val="22"/>
        </w:rPr>
        <w:t>,</w:t>
      </w:r>
      <w:r>
        <w:rPr>
          <w:rFonts w:ascii="Helvetica Neue Light" w:eastAsia="Helvetica Neue Light" w:hAnsi="Helvetica Neue Light" w:cs="Helvetica Neue Light"/>
          <w:color w:val="000000"/>
          <w:sz w:val="22"/>
          <w:szCs w:val="22"/>
        </w:rPr>
        <w:t xml:space="preserve">   </w:t>
      </w:r>
    </w:p>
    <w:p w14:paraId="04A31BBE" w14:textId="77777777" w:rsidR="00A76690" w:rsidRDefault="00000000">
      <w:pPr>
        <w:ind w:left="2160" w:hanging="1800"/>
        <w:rPr>
          <w:rFonts w:ascii="Helvetica Neue Light" w:eastAsia="Helvetica Neue Light" w:hAnsi="Helvetica Neue Light" w:cs="Helvetica Neue Light"/>
          <w:color w:val="000000"/>
          <w:sz w:val="22"/>
          <w:szCs w:val="22"/>
        </w:rPr>
      </w:pPr>
      <w:r>
        <w:rPr>
          <w:rFonts w:ascii="Helvetica Neue Light" w:eastAsia="Helvetica Neue Light" w:hAnsi="Helvetica Neue Light" w:cs="Helvetica Neue Light"/>
          <w:color w:val="000000"/>
          <w:sz w:val="22"/>
          <w:szCs w:val="22"/>
        </w:rPr>
        <w:t xml:space="preserve">                      </w:t>
      </w:r>
      <w:r>
        <w:rPr>
          <w:rFonts w:ascii="Helvetica Neue Light" w:eastAsia="Helvetica Neue Light" w:hAnsi="Helvetica Neue Light" w:cs="Helvetica Neue Light"/>
          <w:color w:val="000000"/>
          <w:sz w:val="22"/>
          <w:szCs w:val="22"/>
        </w:rPr>
        <w:tab/>
      </w:r>
      <w:hyperlink r:id="rId5">
        <w:r>
          <w:rPr>
            <w:rFonts w:ascii="Helvetica Neue Light" w:eastAsia="Helvetica Neue Light" w:hAnsi="Helvetica Neue Light" w:cs="Helvetica Neue Light"/>
            <w:color w:val="0000FF"/>
            <w:sz w:val="22"/>
            <w:szCs w:val="22"/>
            <w:u w:val="single"/>
          </w:rPr>
          <w:t>harvesters@feedoc.org</w:t>
        </w:r>
      </w:hyperlink>
    </w:p>
    <w:p w14:paraId="006C0518" w14:textId="77777777" w:rsidR="00A76690" w:rsidRDefault="00A76690">
      <w:pPr>
        <w:ind w:left="2160" w:hanging="1800"/>
        <w:rPr>
          <w:rFonts w:ascii="Helvetica Neue Light" w:eastAsia="Helvetica Neue Light" w:hAnsi="Helvetica Neue Light" w:cs="Helvetica Neue Light"/>
          <w:color w:val="000000"/>
          <w:sz w:val="22"/>
          <w:szCs w:val="22"/>
        </w:rPr>
      </w:pPr>
    </w:p>
    <w:p w14:paraId="4B0C1E9E" w14:textId="77777777" w:rsidR="00A76690" w:rsidRDefault="00000000">
      <w:pPr>
        <w:rPr>
          <w:rFonts w:ascii="Helvetica Neue Light" w:eastAsia="Helvetica Neue Light" w:hAnsi="Helvetica Neue Light" w:cs="Helvetica Neue Light"/>
          <w:color w:val="000000"/>
          <w:sz w:val="22"/>
          <w:szCs w:val="22"/>
        </w:rPr>
      </w:pPr>
      <w:r>
        <w:rPr>
          <w:rFonts w:ascii="Helvetica Neue Light" w:eastAsia="Helvetica Neue Light" w:hAnsi="Helvetica Neue Light" w:cs="Helvetica Neue Light"/>
          <w:color w:val="000000"/>
          <w:sz w:val="22"/>
          <w:szCs w:val="22"/>
        </w:rPr>
        <w:t xml:space="preserve">For more information, please visit </w:t>
      </w:r>
      <w:hyperlink r:id="rId6">
        <w:r>
          <w:rPr>
            <w:rFonts w:ascii="Helvetica Neue Light" w:eastAsia="Helvetica Neue Light" w:hAnsi="Helvetica Neue Light" w:cs="Helvetica Neue Light"/>
            <w:color w:val="0000FF"/>
            <w:sz w:val="22"/>
            <w:szCs w:val="22"/>
            <w:u w:val="single"/>
          </w:rPr>
          <w:t>www.harvestersoc.org</w:t>
        </w:r>
      </w:hyperlink>
      <w:r>
        <w:rPr>
          <w:rFonts w:ascii="Helvetica Neue Light" w:eastAsia="Helvetica Neue Light" w:hAnsi="Helvetica Neue Light" w:cs="Helvetica Neue Light"/>
          <w:color w:val="000000"/>
          <w:sz w:val="22"/>
          <w:szCs w:val="22"/>
        </w:rPr>
        <w:t xml:space="preserve"> for pricing an</w:t>
      </w:r>
      <w:r>
        <w:rPr>
          <w:rFonts w:ascii="Helvetica Neue Light" w:eastAsia="Helvetica Neue Light" w:hAnsi="Helvetica Neue Light" w:cs="Helvetica Neue Light"/>
          <w:sz w:val="22"/>
          <w:szCs w:val="22"/>
        </w:rPr>
        <w:t xml:space="preserve">d underwriting </w:t>
      </w:r>
      <w:proofErr w:type="gramStart"/>
      <w:r>
        <w:rPr>
          <w:rFonts w:ascii="Helvetica Neue Light" w:eastAsia="Helvetica Neue Light" w:hAnsi="Helvetica Neue Light" w:cs="Helvetica Neue Light"/>
          <w:sz w:val="22"/>
          <w:szCs w:val="22"/>
        </w:rPr>
        <w:t>opportun</w:t>
      </w:r>
      <w:r>
        <w:rPr>
          <w:rFonts w:ascii="Helvetica Neue Light" w:eastAsia="Helvetica Neue Light" w:hAnsi="Helvetica Neue Light" w:cs="Helvetica Neue Light"/>
          <w:color w:val="000000"/>
          <w:sz w:val="22"/>
          <w:szCs w:val="22"/>
        </w:rPr>
        <w:t>ities</w:t>
      </w:r>
      <w:proofErr w:type="gramEnd"/>
    </w:p>
    <w:p w14:paraId="2AFF7662" w14:textId="77777777" w:rsidR="00A76690" w:rsidRDefault="00A76690">
      <w:pPr>
        <w:ind w:left="2160" w:hanging="1800"/>
        <w:rPr>
          <w:rFonts w:ascii="Helvetica Neue Light" w:eastAsia="Helvetica Neue Light" w:hAnsi="Helvetica Neue Light" w:cs="Helvetica Neue Light"/>
          <w:color w:val="000000"/>
          <w:sz w:val="22"/>
          <w:szCs w:val="22"/>
        </w:rPr>
      </w:pPr>
    </w:p>
    <w:p w14:paraId="1DB1C8D2" w14:textId="77777777" w:rsidR="00A76690" w:rsidRDefault="00A76690">
      <w:pPr>
        <w:rPr>
          <w:rFonts w:ascii="Helvetica Neue Light" w:eastAsia="Helvetica Neue Light" w:hAnsi="Helvetica Neue Light" w:cs="Helvetica Neue Light"/>
          <w:sz w:val="22"/>
          <w:szCs w:val="22"/>
        </w:rPr>
      </w:pPr>
    </w:p>
    <w:sectPr w:rsidR="00A766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90"/>
    <w:rsid w:val="001E18B4"/>
    <w:rsid w:val="00241F47"/>
    <w:rsid w:val="00782923"/>
    <w:rsid w:val="00A76690"/>
    <w:rsid w:val="00B47987"/>
    <w:rsid w:val="00E5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DBF0B"/>
  <w15:docId w15:val="{D58F9EFB-ACE4-0240-88C1-15FE74E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787ACF"/>
  </w:style>
  <w:style w:type="character" w:styleId="Hyperlink">
    <w:name w:val="Hyperlink"/>
    <w:basedOn w:val="DefaultParagraphFont"/>
    <w:uiPriority w:val="99"/>
    <w:unhideWhenUsed/>
    <w:rsid w:val="00787ACF"/>
    <w:rPr>
      <w:color w:val="0000FF"/>
      <w:u w:val="single"/>
    </w:rPr>
  </w:style>
  <w:style w:type="paragraph" w:styleId="NormalWeb">
    <w:name w:val="Normal (Web)"/>
    <w:basedOn w:val="Normal"/>
    <w:uiPriority w:val="99"/>
    <w:semiHidden/>
    <w:unhideWhenUsed/>
    <w:rsid w:val="00787AC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D4174"/>
    <w:rPr>
      <w:color w:val="605E5C"/>
      <w:shd w:val="clear" w:color="auto" w:fill="E1DFDD"/>
    </w:rPr>
  </w:style>
  <w:style w:type="paragraph" w:styleId="ListParagraph">
    <w:name w:val="List Paragraph"/>
    <w:basedOn w:val="Normal"/>
    <w:uiPriority w:val="34"/>
    <w:qFormat/>
    <w:rsid w:val="00DD41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arvestersoc.org" TargetMode="External"/><Relationship Id="rId5" Type="http://schemas.openxmlformats.org/officeDocument/2006/relationships/hyperlink" Target="mailto:harvesters@feedo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XGJEwhoZmQ4IxVzfFVXQjcxEiA==">CgMxLjA4AHIhMUpiVWczaWpFaXhCVVFKdmdaYWhOb3A0RWFqdi1TV3ZW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Scheithauer</dc:creator>
  <cp:lastModifiedBy>Bertha Cuellar</cp:lastModifiedBy>
  <cp:revision>2</cp:revision>
  <dcterms:created xsi:type="dcterms:W3CDTF">2023-09-21T18:17:00Z</dcterms:created>
  <dcterms:modified xsi:type="dcterms:W3CDTF">2023-09-21T18:17:00Z</dcterms:modified>
</cp:coreProperties>
</file>